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49" w:rsidRPr="00C43A16" w:rsidRDefault="00401249" w:rsidP="00401249">
      <w:pPr>
        <w:rPr>
          <w:rStyle w:val="markedcontent"/>
          <w:rFonts w:ascii="Arial" w:hAnsi="Arial" w:cs="Arial"/>
          <w:b/>
          <w:sz w:val="24"/>
          <w:szCs w:val="24"/>
          <w:shd w:val="clear" w:color="auto" w:fill="FFFFFF"/>
        </w:rPr>
      </w:pPr>
      <w:r w:rsidRPr="00C43A16">
        <w:rPr>
          <w:rStyle w:val="markedcontent"/>
          <w:rFonts w:ascii="Arial" w:hAnsi="Arial" w:cs="Arial"/>
          <w:b/>
          <w:sz w:val="24"/>
          <w:szCs w:val="24"/>
          <w:shd w:val="clear" w:color="auto" w:fill="FFFFFF"/>
        </w:rPr>
        <w:t>2</w:t>
      </w:r>
      <w:r w:rsidRPr="00C43A16">
        <w:rPr>
          <w:rStyle w:val="markedcontent"/>
          <w:rFonts w:ascii="Arial" w:hAnsi="Arial" w:cs="Arial"/>
          <w:b/>
          <w:sz w:val="24"/>
          <w:szCs w:val="24"/>
          <w:shd w:val="clear" w:color="auto" w:fill="FFFFFF"/>
          <w:vertAlign w:val="superscript"/>
        </w:rPr>
        <w:t>ο</w:t>
      </w:r>
      <w:r w:rsidRPr="00C43A16">
        <w:rPr>
          <w:rStyle w:val="markedcontent"/>
          <w:rFonts w:ascii="Arial" w:hAnsi="Arial" w:cs="Arial"/>
          <w:b/>
          <w:sz w:val="24"/>
          <w:szCs w:val="24"/>
          <w:shd w:val="clear" w:color="auto" w:fill="FFFFFF"/>
        </w:rPr>
        <w:t xml:space="preserve"> Γυμνάσιο Ιεράπετρας                </w:t>
      </w:r>
      <w:r>
        <w:rPr>
          <w:rStyle w:val="markedcontent"/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Pr="00C43A16">
        <w:rPr>
          <w:rStyle w:val="markedcontent"/>
          <w:rFonts w:ascii="Arial" w:hAnsi="Arial" w:cs="Arial"/>
          <w:b/>
          <w:sz w:val="24"/>
          <w:szCs w:val="24"/>
          <w:shd w:val="clear" w:color="auto" w:fill="FFFFFF"/>
        </w:rPr>
        <w:t xml:space="preserve">            Σχολικό έτος: 2023-2024</w:t>
      </w:r>
    </w:p>
    <w:p w:rsidR="00401249" w:rsidRDefault="00401249" w:rsidP="00401249">
      <w:pPr>
        <w:jc w:val="center"/>
        <w:rPr>
          <w:rStyle w:val="markedcontent"/>
          <w:rFonts w:ascii="Arial" w:hAnsi="Arial" w:cs="Arial"/>
          <w:b/>
          <w:u w:val="single"/>
          <w:shd w:val="clear" w:color="auto" w:fill="FFFFFF"/>
        </w:rPr>
      </w:pPr>
      <w:r>
        <w:rPr>
          <w:rStyle w:val="markedcontent"/>
          <w:rFonts w:ascii="Arial" w:hAnsi="Arial" w:cs="Arial"/>
          <w:b/>
          <w:u w:val="single"/>
          <w:shd w:val="clear" w:color="auto" w:fill="FFFFFF"/>
        </w:rPr>
        <w:t>ΕΞΕΤΑΣΤΕΑ ΥΛΗ ΜΑΘΗΜΑΤΙΚΩΝ Γ</w:t>
      </w:r>
      <w:r w:rsidR="001C0193">
        <w:rPr>
          <w:rStyle w:val="markedcontent"/>
          <w:rFonts w:ascii="Arial" w:hAnsi="Arial" w:cs="Arial"/>
          <w:b/>
          <w:u w:val="single"/>
          <w:shd w:val="clear" w:color="auto" w:fill="FFFFFF"/>
        </w:rPr>
        <w:t>’</w:t>
      </w:r>
      <w:r>
        <w:rPr>
          <w:rStyle w:val="markedcontent"/>
          <w:rFonts w:ascii="Arial" w:hAnsi="Arial" w:cs="Arial"/>
          <w:b/>
          <w:u w:val="single"/>
          <w:shd w:val="clear" w:color="auto" w:fill="FFFFFF"/>
        </w:rPr>
        <w:t xml:space="preserve"> ΓΥΜΝΑΣΙΟΥ</w:t>
      </w:r>
      <w:r w:rsidRPr="00CD0975">
        <w:rPr>
          <w:rStyle w:val="markedcontent"/>
          <w:rFonts w:ascii="Arial" w:hAnsi="Arial" w:cs="Arial"/>
          <w:b/>
          <w:u w:val="single"/>
          <w:shd w:val="clear" w:color="auto" w:fill="FFFFFF"/>
        </w:rPr>
        <w:t xml:space="preserve"> </w:t>
      </w:r>
    </w:p>
    <w:p w:rsidR="00401249" w:rsidRDefault="00401249" w:rsidP="00401249">
      <w:pPr>
        <w:jc w:val="center"/>
        <w:rPr>
          <w:rStyle w:val="markedcontent"/>
          <w:rFonts w:ascii="Arial" w:hAnsi="Arial" w:cs="Arial"/>
          <w:b/>
          <w:shd w:val="clear" w:color="auto" w:fill="FFFFFF"/>
        </w:rPr>
      </w:pPr>
      <w:r w:rsidRPr="00CD0975">
        <w:rPr>
          <w:rStyle w:val="markedcontent"/>
          <w:rFonts w:ascii="Arial" w:hAnsi="Arial" w:cs="Arial"/>
          <w:b/>
          <w:shd w:val="clear" w:color="auto" w:fill="FFFFFF"/>
        </w:rPr>
        <w:t xml:space="preserve">Ως εξεταστέα ύλη στο μάθημα των Μαθηματικών </w:t>
      </w:r>
      <w:r>
        <w:rPr>
          <w:rStyle w:val="markedcontent"/>
          <w:rFonts w:ascii="Arial" w:hAnsi="Arial" w:cs="Arial"/>
          <w:b/>
          <w:shd w:val="clear" w:color="auto" w:fill="FFFFFF"/>
        </w:rPr>
        <w:t>Γ’</w:t>
      </w:r>
      <w:r w:rsidRPr="00CD0975">
        <w:rPr>
          <w:rStyle w:val="markedcontent"/>
          <w:rFonts w:ascii="Arial" w:hAnsi="Arial" w:cs="Arial"/>
          <w:b/>
          <w:shd w:val="clear" w:color="auto" w:fill="FFFFFF"/>
        </w:rPr>
        <w:t xml:space="preserve"> Γυμνασίου ορίζονται οι</w:t>
      </w:r>
      <w:r>
        <w:rPr>
          <w:rStyle w:val="markedcontent"/>
          <w:rFonts w:ascii="Arial" w:hAnsi="Arial" w:cs="Arial"/>
          <w:b/>
          <w:shd w:val="clear" w:color="auto" w:fill="FFFFFF"/>
        </w:rPr>
        <w:t xml:space="preserve"> </w:t>
      </w:r>
      <w:r w:rsidRPr="00CD0975">
        <w:rPr>
          <w:rStyle w:val="markedcontent"/>
          <w:rFonts w:ascii="Arial" w:hAnsi="Arial" w:cs="Arial"/>
          <w:b/>
          <w:shd w:val="clear" w:color="auto" w:fill="FFFFFF"/>
        </w:rPr>
        <w:t>ακόλουθες παράγραφοι από το βιβλίο Μαθηματικών</w:t>
      </w:r>
      <w:r>
        <w:rPr>
          <w:rStyle w:val="markedcontent"/>
          <w:rFonts w:ascii="Arial" w:hAnsi="Arial" w:cs="Arial"/>
          <w:b/>
          <w:shd w:val="clear" w:color="auto" w:fill="FFFFFF"/>
        </w:rPr>
        <w:t xml:space="preserve"> Γ’</w:t>
      </w:r>
      <w:r w:rsidRPr="00CD0975">
        <w:rPr>
          <w:rStyle w:val="markedcontent"/>
          <w:rFonts w:ascii="Arial" w:hAnsi="Arial" w:cs="Arial"/>
          <w:b/>
          <w:shd w:val="clear" w:color="auto" w:fill="FFFFFF"/>
        </w:rPr>
        <w:t xml:space="preserve"> Γυμνασίου του ΙΤΥΕ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Style w:val="markedcontent"/>
          <w:rFonts w:ascii="Arial" w:hAnsi="Arial" w:cs="Arial"/>
          <w:b/>
          <w:shd w:val="clear" w:color="auto" w:fill="FFFFFF"/>
        </w:rPr>
        <w:t>Διόφαντος</w:t>
      </w:r>
      <w:r w:rsidRPr="00CD0975">
        <w:rPr>
          <w:rStyle w:val="markedcontent"/>
          <w:rFonts w:ascii="Arial" w:hAnsi="Arial" w:cs="Arial"/>
          <w:b/>
          <w:shd w:val="clear" w:color="auto" w:fill="FFFFFF"/>
        </w:rPr>
        <w:t>:</w:t>
      </w:r>
    </w:p>
    <w:p w:rsidR="00401249" w:rsidRPr="00255D0B" w:rsidRDefault="00401249" w:rsidP="00401249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255D0B">
        <w:rPr>
          <w:b/>
          <w:i/>
          <w:color w:val="FF0000"/>
          <w:sz w:val="28"/>
          <w:szCs w:val="28"/>
          <w:u w:val="single"/>
        </w:rPr>
        <w:t>ΥΛΗ Γ</w:t>
      </w:r>
      <w:r>
        <w:rPr>
          <w:b/>
          <w:i/>
          <w:color w:val="FF0000"/>
          <w:sz w:val="28"/>
          <w:szCs w:val="28"/>
          <w:u w:val="single"/>
        </w:rPr>
        <w:t>΄</w:t>
      </w:r>
      <w:r w:rsidRPr="00255D0B">
        <w:rPr>
          <w:b/>
          <w:i/>
          <w:color w:val="FF0000"/>
          <w:sz w:val="28"/>
          <w:szCs w:val="28"/>
          <w:u w:val="single"/>
        </w:rPr>
        <w:t xml:space="preserve"> ΓΥΜΝΑΣΙΟΥ</w:t>
      </w:r>
    </w:p>
    <w:p w:rsidR="00401249" w:rsidRPr="00CD0975" w:rsidRDefault="00401249" w:rsidP="00401249">
      <w:pPr>
        <w:jc w:val="center"/>
        <w:rPr>
          <w:rStyle w:val="markedcontent"/>
        </w:rPr>
      </w:pPr>
      <w:r w:rsidRPr="00CD0975">
        <w:rPr>
          <w:rStyle w:val="markedcontent"/>
          <w:rFonts w:ascii="Arial" w:hAnsi="Arial" w:cs="Arial"/>
          <w:b/>
          <w:u w:val="single"/>
          <w:shd w:val="clear" w:color="auto" w:fill="FFFFFF"/>
        </w:rPr>
        <w:t>ΜΕΡΟΣ Α΄ -  ΑΛΓΕΒΡΑ</w:t>
      </w:r>
    </w:p>
    <w:p w:rsidR="00401249" w:rsidRPr="00A56EAA" w:rsidRDefault="00401249" w:rsidP="00401249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975">
        <w:rPr>
          <w:rStyle w:val="markedcontent"/>
        </w:rPr>
        <w:br/>
      </w:r>
      <w:r w:rsidRPr="00A56EAA">
        <w:rPr>
          <w:rStyle w:val="markedcontent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ΚΕΦΑΛΑΙΟ 1</w:t>
      </w:r>
      <w:r w:rsidRPr="00A56EAA">
        <w:rPr>
          <w:rStyle w:val="markedcontent"/>
          <w:rFonts w:ascii="Times New Roman" w:hAnsi="Times New Roman" w:cs="Times New Roman"/>
          <w:sz w:val="24"/>
          <w:szCs w:val="24"/>
          <w:u w:val="single"/>
          <w:shd w:val="clear" w:color="auto" w:fill="FFFFFF"/>
          <w:vertAlign w:val="superscript"/>
        </w:rPr>
        <w:t>ο</w:t>
      </w:r>
      <w:r w:rsidRPr="00A56EAA">
        <w:rPr>
          <w:rStyle w:val="markedcontent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- ΑΛΓΕΒΡΙΚΕΣ ΠΑΡΑΣΤΑΣΕΙΣ:</w:t>
      </w:r>
      <w:r w:rsidRPr="00A56EAA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br/>
      </w:r>
      <w:r w:rsidRPr="00A56EAA"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  <w:t>§: 1.1, 1.2, 1.3, 1.4, 1.5</w:t>
      </w:r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(χωρίς την υποπαράγραφο: ε) «Διαφορά-</w:t>
      </w:r>
      <w:proofErr w:type="spellStart"/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Άθροισμ</w:t>
      </w:r>
      <w:proofErr w:type="spellEnd"/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α κύβων)»,</w:t>
      </w:r>
      <w:r w:rsidRPr="00A56EAA"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  <w:t>1.6</w:t>
      </w:r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(χωρίς τις υποπαραγράφους: δ) «Διαφορά-</w:t>
      </w:r>
      <w:proofErr w:type="spellStart"/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Άθροισμ</w:t>
      </w:r>
      <w:proofErr w:type="spellEnd"/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α κύβων» και</w:t>
      </w:r>
      <w:r w:rsidRPr="00A56EAA">
        <w:rPr>
          <w:shd w:val="clear" w:color="auto" w:fill="FFFFFF"/>
        </w:rPr>
        <w:t xml:space="preserve"> </w:t>
      </w:r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στ) «</w:t>
      </w:r>
      <w:proofErr w:type="spellStart"/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Παραγοντοποίηση</w:t>
      </w:r>
      <w:proofErr w:type="spellEnd"/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της μορφής χ</w:t>
      </w:r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+(</w:t>
      </w:r>
      <w:proofErr w:type="spellStart"/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α+β</w:t>
      </w:r>
      <w:proofErr w:type="spellEnd"/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χ+αβ</w:t>
      </w:r>
      <w:proofErr w:type="spellEnd"/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)» </w:t>
      </w:r>
      <w:r w:rsidRPr="00A56EAA"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  <w:t>και</w:t>
      </w:r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6EAA"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  <w:t>1.8</w:t>
      </w:r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(χωρίς ΜΚΔ).</w:t>
      </w:r>
    </w:p>
    <w:p w:rsidR="00401249" w:rsidRPr="00A56EAA" w:rsidRDefault="00401249" w:rsidP="00401249">
      <w:pPr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6EAA">
        <w:rPr>
          <w:shd w:val="clear" w:color="auto" w:fill="FFFFFF"/>
        </w:rPr>
        <w:br/>
      </w:r>
      <w:r w:rsidRPr="00A56EAA">
        <w:rPr>
          <w:rStyle w:val="markedcontent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ΚΕΦΑΛΑΙΟ 2</w:t>
      </w:r>
      <w:r w:rsidRPr="00A56EAA">
        <w:rPr>
          <w:rStyle w:val="markedcontent"/>
          <w:rFonts w:ascii="Times New Roman" w:hAnsi="Times New Roman" w:cs="Times New Roman"/>
          <w:sz w:val="24"/>
          <w:szCs w:val="24"/>
          <w:u w:val="single"/>
          <w:shd w:val="clear" w:color="auto" w:fill="FFFFFF"/>
          <w:vertAlign w:val="superscript"/>
        </w:rPr>
        <w:t>ο</w:t>
      </w:r>
      <w:r w:rsidRPr="00A56EAA">
        <w:rPr>
          <w:rStyle w:val="markedcontent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- ΕΞΙΣΩΣΕΙΣ:</w:t>
      </w:r>
      <w:r w:rsidRPr="00A56EAA">
        <w:rPr>
          <w:u w:val="single"/>
          <w:shd w:val="clear" w:color="auto" w:fill="FFFFFF"/>
        </w:rPr>
        <w:br/>
      </w:r>
      <w:r w:rsidRPr="00A56EAA"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  <w:t>§: 2.1, 2.2</w:t>
      </w:r>
      <w:r w:rsidRPr="00A56EA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(χωρίς την απόδειξη του τύπου για τη δευτεροβάθμια εξίσωση) </w:t>
      </w:r>
      <w:r w:rsidRPr="00A56EAA"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  <w:t>και 2.3.</w:t>
      </w:r>
    </w:p>
    <w:p w:rsidR="00401249" w:rsidRPr="00A56EAA" w:rsidRDefault="00401249" w:rsidP="00401249">
      <w:pPr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6EAA">
        <w:rPr>
          <w:shd w:val="clear" w:color="auto" w:fill="FFFFFF"/>
        </w:rPr>
        <w:br/>
      </w:r>
      <w:r w:rsidRPr="00A56EAA">
        <w:rPr>
          <w:rStyle w:val="markedcontent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ΚΕΦΑΛΑΙΟ 3</w:t>
      </w:r>
      <w:r w:rsidRPr="00A56EAA">
        <w:rPr>
          <w:rStyle w:val="markedcontent"/>
          <w:rFonts w:ascii="Times New Roman" w:hAnsi="Times New Roman" w:cs="Times New Roman"/>
          <w:sz w:val="24"/>
          <w:szCs w:val="24"/>
          <w:u w:val="single"/>
          <w:shd w:val="clear" w:color="auto" w:fill="FFFFFF"/>
          <w:vertAlign w:val="superscript"/>
        </w:rPr>
        <w:t>ο</w:t>
      </w:r>
      <w:r w:rsidRPr="00A56EAA">
        <w:rPr>
          <w:rStyle w:val="markedcontent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- ΣΥΣΤΗΜΑΤΑ ΓΡΑΜΜΙΚΩΝ ΕΞΙΣΩΣΕΩΝ:</w:t>
      </w:r>
      <w:r w:rsidRPr="00A56EAA">
        <w:rPr>
          <w:u w:val="single"/>
          <w:shd w:val="clear" w:color="auto" w:fill="FFFFFF"/>
        </w:rPr>
        <w:br/>
      </w:r>
      <w:r w:rsidRPr="00A56EAA"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  <w:t>§: 3.1, 3.2 και 3.3</w:t>
      </w:r>
      <w:r w:rsidR="001C0193"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01249" w:rsidRPr="00A56EAA" w:rsidRDefault="00401249" w:rsidP="00401249">
      <w:pPr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01249" w:rsidRPr="00A56EAA" w:rsidRDefault="00401249" w:rsidP="00401249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56EAA">
        <w:rPr>
          <w:shd w:val="clear" w:color="auto" w:fill="FFFFFF"/>
        </w:rPr>
        <w:br/>
      </w:r>
      <w:r w:rsidRPr="00A56EA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ΜΕΡΟΣ Β΄– ΓΕΩΜΕΤΡΙΑ</w:t>
      </w:r>
    </w:p>
    <w:p w:rsidR="00401249" w:rsidRPr="00A56EAA" w:rsidRDefault="00401249" w:rsidP="00401249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AA">
        <w:rPr>
          <w:b/>
          <w:u w:val="single"/>
          <w:shd w:val="clear" w:color="auto" w:fill="FFFFFF"/>
        </w:rPr>
        <w:br/>
      </w:r>
      <w:r w:rsidRPr="00A56EAA">
        <w:rPr>
          <w:rStyle w:val="markedcontent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ΚΕΦΑΛΑΙΟ 1</w:t>
      </w:r>
      <w:r w:rsidRPr="00A56EAA">
        <w:rPr>
          <w:rStyle w:val="markedcontent"/>
          <w:rFonts w:ascii="Times New Roman" w:hAnsi="Times New Roman" w:cs="Times New Roman"/>
          <w:sz w:val="24"/>
          <w:szCs w:val="24"/>
          <w:u w:val="single"/>
          <w:shd w:val="clear" w:color="auto" w:fill="FFFFFF"/>
          <w:vertAlign w:val="superscript"/>
        </w:rPr>
        <w:t>ο</w:t>
      </w:r>
      <w:r w:rsidRPr="00A56EAA">
        <w:rPr>
          <w:rStyle w:val="markedcontent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- ΓΕΩΜΕΤΡΙΑ:</w:t>
      </w:r>
      <w:r w:rsidRPr="00A56EAA">
        <w:rPr>
          <w:u w:val="single"/>
          <w:shd w:val="clear" w:color="auto" w:fill="FFFFFF"/>
        </w:rPr>
        <w:br/>
      </w:r>
      <w:r w:rsidRPr="00A56EAA"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  <w:t>§: 1.1, 1.2 και 1.3.</w:t>
      </w:r>
      <w:r w:rsidRPr="00A56EAA">
        <w:rPr>
          <w:b/>
          <w:shd w:val="clear" w:color="auto" w:fill="FFFFFF"/>
        </w:rPr>
        <w:br/>
      </w:r>
    </w:p>
    <w:p w:rsidR="00246099" w:rsidRDefault="00246099"/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01249"/>
    <w:rsid w:val="0002758D"/>
    <w:rsid w:val="0016681B"/>
    <w:rsid w:val="00183D54"/>
    <w:rsid w:val="001C0193"/>
    <w:rsid w:val="00246099"/>
    <w:rsid w:val="00401249"/>
    <w:rsid w:val="00585501"/>
    <w:rsid w:val="00F0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01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2024-05-29T06:04:00Z</dcterms:created>
  <dcterms:modified xsi:type="dcterms:W3CDTF">2024-05-29T06:09:00Z</dcterms:modified>
</cp:coreProperties>
</file>